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:rsidR="00A67F8B" w:rsidRPr="00AA5E4F" w:rsidRDefault="00453567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36"/>
        </w:rPr>
        <w:t>以年段分組</w:t>
      </w:r>
      <w:proofErr w:type="gramEnd"/>
      <w:r w:rsidR="00AA5E4F"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FE50C5">
              <w:rPr>
                <w:rFonts w:ascii="標楷體" w:eastAsia="標楷體" w:hAnsi="標楷體" w:hint="eastAsia"/>
                <w:b/>
                <w:szCs w:val="24"/>
              </w:rPr>
              <w:t>樂樂躲避球</w:t>
            </w:r>
            <w:r w:rsidR="00E57D15">
              <w:rPr>
                <w:rFonts w:ascii="標楷體" w:eastAsia="標楷體" w:hAnsi="標楷體" w:hint="eastAsia"/>
                <w:b/>
                <w:szCs w:val="24"/>
              </w:rPr>
              <w:t>B</w:t>
            </w:r>
            <w:bookmarkStart w:id="0" w:name="_GoBack"/>
            <w:bookmarkEnd w:id="0"/>
          </w:p>
        </w:tc>
      </w:tr>
      <w:tr w:rsidR="00A67F8B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</w:p>
          <w:p w:rsidR="00A67F8B" w:rsidRPr="00FD4B8A" w:rsidRDefault="00AA5E4F" w:rsidP="00FD4B8A">
            <w:pPr>
              <w:pStyle w:val="ab"/>
              <w:tabs>
                <w:tab w:val="left" w:pos="720"/>
              </w:tabs>
              <w:rPr>
                <w:rFonts w:hint="default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/>
                <w:bCs/>
                <w:sz w:val="36"/>
                <w:szCs w:val="36"/>
              </w:rPr>
              <w:sym w:font="Wingdings 2" w:char="F0A3"/>
            </w:r>
            <w:r w:rsidR="00A67F8B">
              <w:rPr>
                <w:rFonts w:ascii="標楷體" w:eastAsia="標楷體" w:hAnsi="標楷體"/>
                <w:b/>
              </w:rPr>
              <w:t>1.每週</w:t>
            </w:r>
            <w:r w:rsidR="00674167">
              <w:rPr>
                <w:rFonts w:ascii="標楷體" w:eastAsia="標楷體" w:hAnsi="標楷體"/>
                <w:b/>
              </w:rPr>
              <w:t>五</w:t>
            </w:r>
            <w:proofErr w:type="gramStart"/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15</w:t>
            </w:r>
            <w:proofErr w:type="gramEnd"/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:40~17:10</w:t>
            </w:r>
            <w:r w:rsidR="00A67F8B">
              <w:rPr>
                <w:rFonts w:ascii="標楷體" w:eastAsia="標楷體" w:hAnsi="標楷體"/>
                <w:b/>
              </w:rPr>
              <w:t xml:space="preserve">　　</w:t>
            </w:r>
          </w:p>
        </w:tc>
      </w:tr>
      <w:tr w:rsidR="00A67F8B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>棟穿堂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E25705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E25705">
              <w:rPr>
                <w:rFonts w:ascii="新細明體" w:hAnsi="新細明體" w:cs="新細明體"/>
                <w:sz w:val="22"/>
                <w:szCs w:val="22"/>
                <w:u w:color="000000"/>
                <w:lang w:val="ru-RU"/>
              </w:rPr>
              <w:t>■</w:t>
            </w:r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:rsidR="00AF4E62" w:rsidRPr="00AA5E4F" w:rsidRDefault="00A25525" w:rsidP="00FD4B8A">
            <w:pPr>
              <w:pStyle w:val="Web"/>
            </w:pPr>
            <w:r w:rsidRPr="00217955">
              <w:rPr>
                <w:rFonts w:ascii="標楷體" w:eastAsia="標楷體" w:hAnsi="標楷體"/>
                <w:sz w:val="20"/>
                <w:szCs w:val="20"/>
              </w:rPr>
              <w:t>使用安全軟質的刺</w:t>
            </w:r>
            <w:proofErr w:type="gramStart"/>
            <w:r w:rsidRPr="00217955">
              <w:rPr>
                <w:rFonts w:ascii="標楷體" w:eastAsia="標楷體" w:hAnsi="標楷體"/>
                <w:sz w:val="20"/>
                <w:szCs w:val="20"/>
              </w:rPr>
              <w:t>刺</w:t>
            </w:r>
            <w:proofErr w:type="gramEnd"/>
            <w:r w:rsidRPr="00217955">
              <w:rPr>
                <w:rFonts w:ascii="標楷體" w:eastAsia="標楷體" w:hAnsi="標楷體"/>
                <w:sz w:val="20"/>
                <w:szCs w:val="20"/>
              </w:rPr>
              <w:t>球進行練習，讓學生在安全的活動場地中，進行躲避球的基本動作、隊型、防守、進攻、戰術等訓練，提升學生體適能，促進身體健康。</w:t>
            </w:r>
          </w:p>
        </w:tc>
      </w:tr>
      <w:tr w:rsidR="00A67F8B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:rsidR="00A67F8B" w:rsidRDefault="00737521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  <w:u w:color="000000"/>
              </w:rPr>
              <w:t>三</w:t>
            </w:r>
            <w:r w:rsidR="00FD4B8A">
              <w:rPr>
                <w:rFonts w:ascii="新細明體" w:hAnsi="新細明體" w:cs="新細明體"/>
                <w:sz w:val="22"/>
                <w:szCs w:val="22"/>
                <w:u w:color="000000"/>
              </w:rPr>
              <w:t>~六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>招生人數</w:t>
            </w:r>
            <w:r w:rsidR="00737521">
              <w:rPr>
                <w:rFonts w:ascii="標楷體" w:eastAsia="標楷體" w:hAnsi="標楷體" w:hint="eastAsia"/>
              </w:rPr>
              <w:t>上限</w:t>
            </w:r>
            <w:r w:rsidR="00FD4B8A">
              <w:rPr>
                <w:rFonts w:ascii="標楷體" w:eastAsia="標楷體" w:hAnsi="標楷體" w:hint="eastAsia"/>
              </w:rPr>
              <w:t>20</w:t>
            </w:r>
            <w:r w:rsidR="003E4BB9">
              <w:rPr>
                <w:rFonts w:ascii="標楷體" w:eastAsia="標楷體" w:hAnsi="標楷體" w:hint="eastAsia"/>
              </w:rPr>
              <w:t xml:space="preserve">　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>、授課教師：</w:t>
            </w:r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郭滌</w:t>
            </w:r>
            <w:proofErr w:type="gramStart"/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祐</w:t>
            </w:r>
            <w:proofErr w:type="gramEnd"/>
            <w:r w:rsidR="00737521">
              <w:rPr>
                <w:rFonts w:ascii="標楷體" w:eastAsia="標楷體" w:hAnsi="標楷體" w:hint="eastAsia"/>
                <w:b/>
                <w:kern w:val="0"/>
                <w:szCs w:val="24"/>
              </w:rPr>
              <w:t>、李清龍</w:t>
            </w:r>
            <w:r w:rsidR="00FE50C5">
              <w:rPr>
                <w:rFonts w:ascii="標楷體" w:eastAsia="標楷體" w:hAnsi="標楷體" w:hint="eastAsia"/>
                <w:b/>
                <w:kern w:val="0"/>
                <w:szCs w:val="24"/>
              </w:rPr>
              <w:t>、游象昌</w:t>
            </w:r>
          </w:p>
        </w:tc>
      </w:tr>
      <w:tr w:rsid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9F0" w:rsidRPr="00AA5E4F" w:rsidRDefault="00737521" w:rsidP="00FD4B8A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  <w:u w:color="000000"/>
              </w:rPr>
              <w:t>費用</w:t>
            </w:r>
            <w:r w:rsidR="00FD4B8A">
              <w:rPr>
                <w:rFonts w:ascii="標楷體" w:hAnsi="標楷體"/>
                <w:color w:val="000000"/>
                <w:sz w:val="28"/>
                <w:szCs w:val="28"/>
                <w:u w:color="000000"/>
              </w:rPr>
              <w:t>3</w:t>
            </w:r>
            <w:r>
              <w:rPr>
                <w:rFonts w:ascii="標楷體" w:hAnsi="標楷體"/>
                <w:color w:val="000000"/>
                <w:sz w:val="28"/>
                <w:szCs w:val="28"/>
                <w:u w:color="000000"/>
              </w:rPr>
              <w:t>0</w:t>
            </w:r>
            <w:r w:rsidR="00FD4B8A">
              <w:rPr>
                <w:rFonts w:ascii="標楷體" w:hAnsi="標楷體"/>
                <w:color w:val="000000"/>
                <w:sz w:val="28"/>
                <w:szCs w:val="28"/>
                <w:u w:color="000000"/>
              </w:rPr>
              <w:t>00</w:t>
            </w:r>
            <w:r w:rsidR="00FD4B8A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u w:color="000000"/>
              </w:rPr>
              <w:t>元。</w:t>
            </w:r>
          </w:p>
        </w:tc>
      </w:tr>
    </w:tbl>
    <w:p w:rsidR="00A67F8B" w:rsidRDefault="00A67F8B">
      <w:pPr>
        <w:rPr>
          <w:rFonts w:ascii="標楷體" w:eastAsia="標楷體" w:hAnsi="標楷體"/>
        </w:rPr>
      </w:pPr>
    </w:p>
    <w:p w:rsidR="00EF664B" w:rsidRDefault="00EF664B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AA5E4F" w:rsidRDefault="00AA5E4F">
      <w:pPr>
        <w:rPr>
          <w:rFonts w:ascii="標楷體" w:eastAsia="標楷體" w:hAnsi="標楷體"/>
        </w:rPr>
      </w:pPr>
    </w:p>
    <w:p w:rsidR="00E059F0" w:rsidRDefault="00E059F0">
      <w:pPr>
        <w:rPr>
          <w:rFonts w:ascii="標楷體" w:eastAsia="標楷體" w:hAnsi="標楷體"/>
        </w:rPr>
      </w:pPr>
    </w:p>
    <w:p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:rsidR="00A67F8B" w:rsidRPr="00AA5E4F" w:rsidRDefault="00AA5E4F" w:rsidP="00AA5E4F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21"/>
        <w:gridCol w:w="6066"/>
      </w:tblGrid>
      <w:tr w:rsidR="00A67F8B" w:rsidRPr="00C86A9D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A67F8B" w:rsidRPr="00C86A9D" w:rsidTr="00E25705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2421" w:type="dxa"/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421" w:type="dxa"/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一、樂</w:t>
            </w:r>
            <w:proofErr w:type="gramStart"/>
            <w:r w:rsidRPr="00030E8C">
              <w:rPr>
                <w:rFonts w:ascii="標楷體" w:eastAsia="標楷體" w:hAnsi="標楷體" w:hint="eastAsia"/>
                <w:b/>
                <w:szCs w:val="24"/>
              </w:rPr>
              <w:t>樂</w:t>
            </w:r>
            <w:proofErr w:type="gramEnd"/>
            <w:r w:rsidRPr="00030E8C">
              <w:rPr>
                <w:rFonts w:ascii="標楷體" w:eastAsia="標楷體" w:hAnsi="標楷體" w:hint="eastAsia"/>
                <w:b/>
                <w:szCs w:val="24"/>
              </w:rPr>
              <w:t>躲避球介紹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介紹樂</w:t>
            </w:r>
            <w:proofErr w:type="gramStart"/>
            <w:r w:rsidRPr="00030E8C">
              <w:rPr>
                <w:rFonts w:ascii="標楷體" w:eastAsia="標楷體" w:hAnsi="標楷體" w:hint="eastAsia"/>
                <w:b/>
                <w:szCs w:val="24"/>
              </w:rPr>
              <w:t>樂</w:t>
            </w:r>
            <w:proofErr w:type="gramEnd"/>
            <w:r w:rsidRPr="00030E8C">
              <w:rPr>
                <w:rFonts w:ascii="標楷體" w:eastAsia="標楷體" w:hAnsi="標楷體" w:hint="eastAsia"/>
                <w:b/>
                <w:szCs w:val="24"/>
              </w:rPr>
              <w:t>躲避球簡單的規則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二、基本傳球練習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1.肩上傳接球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三、基本傳球練習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1.低手傳接球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四、基本傳球練習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</w:t>
            </w:r>
            <w:proofErr w:type="gramStart"/>
            <w:r w:rsidRPr="00030E8C">
              <w:rPr>
                <w:rFonts w:ascii="標楷體" w:eastAsia="標楷體" w:hAnsi="標楷體" w:hint="eastAsia"/>
                <w:b/>
                <w:szCs w:val="24"/>
              </w:rPr>
              <w:t>拋傳接球</w:t>
            </w:r>
            <w:proofErr w:type="gramEnd"/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030E8C">
              <w:rPr>
                <w:rFonts w:ascii="標楷體" w:eastAsia="標楷體" w:hAnsi="標楷體" w:hint="eastAsia"/>
                <w:b/>
                <w:szCs w:val="24"/>
              </w:rPr>
              <w:t>五、攻擊練習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1.攻擊位置編排及替補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030E8C">
              <w:rPr>
                <w:rFonts w:ascii="標楷體" w:eastAsia="標楷體" w:hAnsi="標楷體" w:hint="eastAsia"/>
                <w:b/>
                <w:szCs w:val="24"/>
              </w:rPr>
              <w:t>六、攻擊練習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1.攻擊觀念及戰術運用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4D37EF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七、防守練習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1.基本防守位置觀念講解2.防守動作練習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八、防守練習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1.防守動作練習2.防守隊形練習</w:t>
            </w:r>
            <w:r w:rsidRPr="00030E8C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九、防守練習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1.防守動作練習2.防守隊形練習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十、綜合訓練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1.防守、進攻轉換綜合訓練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E25705" w:rsidRPr="004D37EF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十一、分組練習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1.傳接練習2.分組比賽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25705" w:rsidRPr="00C86A9D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十二、分組練習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1.傳接練習2.分組比賽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25705" w:rsidRPr="00AA5E4F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十三、分組練習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1.傳接練習2.分組比賽</w:t>
            </w:r>
          </w:p>
        </w:tc>
      </w:tr>
      <w:tr w:rsidR="00E25705" w:rsidRPr="00C86A9D" w:rsidTr="00E25705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25705" w:rsidRPr="004D37EF" w:rsidRDefault="00E25705" w:rsidP="00E25705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421" w:type="dxa"/>
            <w:vAlign w:val="center"/>
          </w:tcPr>
          <w:p w:rsidR="00E25705" w:rsidRDefault="00E25705" w:rsidP="00E25705">
            <w:r w:rsidRPr="00A370C4">
              <w:rPr>
                <w:rFonts w:ascii="標楷體" w:eastAsia="標楷體" w:hAnsi="標楷體" w:hint="eastAsia"/>
                <w:b/>
                <w:szCs w:val="24"/>
              </w:rPr>
              <w:t>十四、分組練習</w:t>
            </w:r>
          </w:p>
        </w:tc>
        <w:tc>
          <w:tcPr>
            <w:tcW w:w="6066" w:type="dxa"/>
            <w:tcBorders>
              <w:right w:val="double" w:sz="4" w:space="0" w:color="auto"/>
            </w:tcBorders>
            <w:vAlign w:val="center"/>
          </w:tcPr>
          <w:p w:rsidR="00E25705" w:rsidRPr="00030E8C" w:rsidRDefault="00E25705" w:rsidP="00E25705">
            <w:pPr>
              <w:rPr>
                <w:rFonts w:ascii="標楷體" w:eastAsia="標楷體" w:hAnsi="標楷體"/>
                <w:b/>
                <w:szCs w:val="24"/>
              </w:rPr>
            </w:pPr>
            <w:r w:rsidRPr="00030E8C">
              <w:rPr>
                <w:rFonts w:ascii="標楷體" w:eastAsia="標楷體" w:hAnsi="標楷體" w:hint="eastAsia"/>
                <w:b/>
                <w:szCs w:val="24"/>
              </w:rPr>
              <w:t>1.傳接練習2.分組比賽</w:t>
            </w:r>
          </w:p>
        </w:tc>
      </w:tr>
    </w:tbl>
    <w:p w:rsidR="00EF664B" w:rsidRDefault="00EF664B">
      <w:pPr>
        <w:rPr>
          <w:rFonts w:ascii="標楷體" w:eastAsia="標楷體" w:hAnsi="標楷體"/>
          <w:bCs/>
        </w:rPr>
      </w:pPr>
    </w:p>
    <w:p w:rsidR="00843A36" w:rsidRDefault="00843A36">
      <w:pPr>
        <w:rPr>
          <w:rFonts w:ascii="標楷體" w:eastAsia="標楷體" w:hAnsi="標楷體"/>
          <w:bCs/>
        </w:rPr>
      </w:pPr>
    </w:p>
    <w:p w:rsidR="00843A36" w:rsidRDefault="00843A36">
      <w:pPr>
        <w:rPr>
          <w:rFonts w:ascii="標楷體" w:eastAsia="標楷體" w:hAnsi="標楷體"/>
          <w:bCs/>
        </w:rPr>
      </w:pPr>
    </w:p>
    <w:p w:rsidR="00843A36" w:rsidRDefault="00843A36">
      <w:pPr>
        <w:rPr>
          <w:rFonts w:ascii="標楷體" w:eastAsia="標楷體" w:hAnsi="標楷體"/>
          <w:bCs/>
        </w:rPr>
      </w:pPr>
    </w:p>
    <w:p w:rsidR="00843A36" w:rsidRDefault="00843A36">
      <w:pPr>
        <w:rPr>
          <w:rFonts w:ascii="標楷體" w:eastAsia="標楷體" w:hAnsi="標楷體"/>
          <w:bCs/>
        </w:rPr>
      </w:pPr>
    </w:p>
    <w:p w:rsidR="00843A36" w:rsidRPr="00C86A9D" w:rsidRDefault="00843A36">
      <w:pPr>
        <w:rPr>
          <w:rFonts w:ascii="標楷體" w:eastAsia="標楷體" w:hAnsi="標楷體"/>
          <w:bCs/>
        </w:rPr>
      </w:pPr>
    </w:p>
    <w:p w:rsidR="006B5963" w:rsidRPr="00843A36" w:rsidRDefault="006B5963">
      <w:pPr>
        <w:rPr>
          <w:rFonts w:ascii="標楷體" w:eastAsia="標楷體" w:hAnsi="標楷體"/>
        </w:rPr>
      </w:pPr>
    </w:p>
    <w:p w:rsidR="00542FC9" w:rsidRDefault="00542FC9">
      <w:pPr>
        <w:rPr>
          <w:rFonts w:ascii="標楷體" w:eastAsia="標楷體" w:hAnsi="標楷體"/>
        </w:rPr>
      </w:pPr>
    </w:p>
    <w:p w:rsidR="00542FC9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:rsidR="00542FC9" w:rsidRPr="00AA5E4F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下學期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6327"/>
      </w:tblGrid>
      <w:tr w:rsidR="00542FC9" w:rsidRPr="00C86A9D" w:rsidTr="00597CD9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2FC9" w:rsidRPr="00C86A9D" w:rsidRDefault="00542FC9" w:rsidP="00597CD9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542FC9" w:rsidRPr="00C86A9D" w:rsidTr="00597CD9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2160" w:type="dxa"/>
            <w:vAlign w:val="center"/>
          </w:tcPr>
          <w:p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基礎練習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個人</w:t>
            </w:r>
            <w:proofErr w:type="gramStart"/>
            <w:r w:rsidRPr="00423869">
              <w:rPr>
                <w:rFonts w:ascii="標楷體" w:eastAsia="標楷體" w:hAnsi="標楷體"/>
              </w:rPr>
              <w:t>原地拋球</w:t>
            </w:r>
            <w:proofErr w:type="gramEnd"/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呼拉圈擲準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原地轉圈接反彈球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原地雙手</w:t>
            </w:r>
            <w:proofErr w:type="gramStart"/>
            <w:r w:rsidRPr="00423869">
              <w:rPr>
                <w:rFonts w:ascii="標楷體" w:eastAsia="標楷體" w:hAnsi="標楷體"/>
              </w:rPr>
              <w:t>拋球落地</w:t>
            </w:r>
            <w:proofErr w:type="gramEnd"/>
            <w:r w:rsidRPr="00423869">
              <w:rPr>
                <w:rFonts w:ascii="標楷體" w:eastAsia="標楷體" w:hAnsi="標楷體"/>
              </w:rPr>
              <w:t>ㄧ次接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基本</w:t>
            </w:r>
            <w:r w:rsidRPr="00423869">
              <w:rPr>
                <w:rFonts w:ascii="標楷體" w:eastAsia="標楷體" w:hAnsi="標楷體"/>
              </w:rPr>
              <w:t>傳接球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三角傳接球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橫列交叉傳接球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基本</w:t>
            </w:r>
            <w:r w:rsidRPr="00423869">
              <w:rPr>
                <w:rFonts w:ascii="標楷體" w:eastAsia="標楷體" w:hAnsi="標楷體"/>
              </w:rPr>
              <w:t>傳接球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圓形傳接球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縱隊傳接球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基本傳球練習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23869">
              <w:rPr>
                <w:rFonts w:ascii="標楷體" w:eastAsia="標楷體" w:hAnsi="標楷體"/>
              </w:rPr>
              <w:t>移動式肩</w:t>
            </w:r>
            <w:proofErr w:type="gramEnd"/>
            <w:r w:rsidRPr="00423869">
              <w:rPr>
                <w:rFonts w:ascii="標楷體" w:eastAsia="標楷體" w:hAnsi="標楷體"/>
              </w:rPr>
              <w:t>上傳球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移動式傳接反彈球</w:t>
            </w:r>
            <w:r w:rsidRPr="00423869">
              <w:rPr>
                <w:rFonts w:ascii="標楷體" w:eastAsia="標楷體" w:hAnsi="標楷體" w:hint="eastAsia"/>
              </w:rPr>
              <w:t>、</w:t>
            </w:r>
            <w:r w:rsidRPr="00423869">
              <w:rPr>
                <w:rFonts w:ascii="標楷體" w:eastAsia="標楷體" w:hAnsi="標楷體"/>
              </w:rPr>
              <w:t>移位跳接球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閃躲練習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高傳球閃躲地下滾球閃躲高低傳球閃躲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閃躲練習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傳接攻擊閃躲地下傳球閃躲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4D37EF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</w:rPr>
              <w:t>小組綜合練習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上拋接球側邊變化傳接球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</w:rPr>
              <w:t>小組綜合練習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變化上拋接球拍球移位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</w:rPr>
              <w:t>小組綜合練習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23869">
              <w:rPr>
                <w:rFonts w:ascii="標楷體" w:eastAsia="標楷體" w:hAnsi="標楷體"/>
              </w:rPr>
              <w:t>側邊傳接球</w:t>
            </w:r>
            <w:proofErr w:type="gramEnd"/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團體訓練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/>
              </w:rPr>
              <w:t>移動式傳接球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AB31A3" w:rsidRPr="004D37EF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團體訓練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23869">
              <w:rPr>
                <w:rFonts w:ascii="標楷體" w:eastAsia="標楷體" w:hAnsi="標楷體"/>
              </w:rPr>
              <w:t>低姿移動</w:t>
            </w:r>
            <w:proofErr w:type="gramEnd"/>
            <w:r w:rsidRPr="00423869">
              <w:rPr>
                <w:rFonts w:ascii="標楷體" w:eastAsia="標楷體" w:hAnsi="標楷體"/>
              </w:rPr>
              <w:t>對打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B31A3" w:rsidRPr="00C86A9D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分組比賽、</w:t>
            </w:r>
            <w:r w:rsidRPr="00423869">
              <w:rPr>
                <w:rFonts w:ascii="標楷體" w:eastAsia="標楷體" w:hAnsi="標楷體"/>
              </w:rPr>
              <w:t>分享與回饋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B31A3" w:rsidRPr="00AA5E4F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  <w:szCs w:val="24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分組比賽、</w:t>
            </w:r>
            <w:r w:rsidRPr="00423869">
              <w:rPr>
                <w:rFonts w:ascii="標楷體" w:eastAsia="標楷體" w:hAnsi="標楷體"/>
              </w:rPr>
              <w:t>分享與回饋</w:t>
            </w:r>
          </w:p>
        </w:tc>
      </w:tr>
      <w:tr w:rsidR="00AB31A3" w:rsidRPr="00C86A9D" w:rsidTr="00AA3240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B31A3" w:rsidRPr="004D37EF" w:rsidRDefault="00AB31A3" w:rsidP="00AB31A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2160" w:type="dxa"/>
            <w:vAlign w:val="center"/>
          </w:tcPr>
          <w:p w:rsidR="00AB31A3" w:rsidRPr="00423869" w:rsidRDefault="00AB31A3" w:rsidP="00AB31A3">
            <w:pPr>
              <w:jc w:val="center"/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6327" w:type="dxa"/>
            <w:tcBorders>
              <w:right w:val="double" w:sz="4" w:space="0" w:color="auto"/>
            </w:tcBorders>
            <w:vAlign w:val="center"/>
          </w:tcPr>
          <w:p w:rsidR="00AB31A3" w:rsidRPr="00423869" w:rsidRDefault="00AB31A3" w:rsidP="00AB31A3">
            <w:pPr>
              <w:rPr>
                <w:rFonts w:ascii="標楷體" w:eastAsia="標楷體" w:hAnsi="標楷體"/>
              </w:rPr>
            </w:pPr>
            <w:r w:rsidRPr="00423869">
              <w:rPr>
                <w:rFonts w:ascii="標楷體" w:eastAsia="標楷體" w:hAnsi="標楷體" w:hint="eastAsia"/>
                <w:szCs w:val="24"/>
              </w:rPr>
              <w:t>分組比賽、</w:t>
            </w:r>
            <w:r w:rsidRPr="00423869">
              <w:rPr>
                <w:rFonts w:ascii="標楷體" w:eastAsia="標楷體" w:hAnsi="標楷體"/>
              </w:rPr>
              <w:t>分享與回饋</w:t>
            </w:r>
          </w:p>
        </w:tc>
      </w:tr>
    </w:tbl>
    <w:p w:rsidR="00542FC9" w:rsidRPr="00C86A9D" w:rsidRDefault="00542FC9" w:rsidP="00542FC9">
      <w:pPr>
        <w:rPr>
          <w:rFonts w:ascii="標楷體" w:eastAsia="標楷體" w:hAnsi="標楷體"/>
        </w:rPr>
      </w:pPr>
    </w:p>
    <w:p w:rsidR="00843A36" w:rsidRDefault="00843A36" w:rsidP="00843A36">
      <w:pPr>
        <w:rPr>
          <w:rFonts w:ascii="標楷體" w:eastAsia="標楷體" w:hAnsi="標楷體"/>
        </w:rPr>
      </w:pPr>
    </w:p>
    <w:p w:rsidR="00843A36" w:rsidRPr="00E1266E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:rsidR="00843A36" w:rsidRDefault="00843A36" w:rsidP="00843A36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次為計畫，上學期14週次、下學期14週次。</w:t>
      </w:r>
    </w:p>
    <w:p w:rsidR="00843A36" w:rsidRPr="00D362DD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</w:p>
    <w:p w:rsidR="00AA3240" w:rsidRPr="002B3F88" w:rsidRDefault="00843A36" w:rsidP="00843A36">
      <w:pPr>
        <w:snapToGrid w:val="0"/>
        <w:rPr>
          <w:rFonts w:ascii="標楷體" w:eastAsia="標楷體" w:hAnsi="標楷體"/>
          <w:szCs w:val="24"/>
          <w:u w:val="single"/>
        </w:rPr>
      </w:pPr>
      <w:r w:rsidRPr="00F54C05">
        <w:rPr>
          <w:rFonts w:ascii="標楷體" w:eastAsia="標楷體" w:hAnsi="標楷體" w:hint="eastAsia"/>
          <w:sz w:val="26"/>
          <w:szCs w:val="26"/>
        </w:rPr>
        <w:t>申請人：</w:t>
      </w:r>
      <w:r w:rsidRPr="002B3F88">
        <w:rPr>
          <w:rFonts w:ascii="標楷體" w:eastAsia="標楷體" w:hAnsi="標楷體" w:hint="eastAsia"/>
          <w:szCs w:val="24"/>
          <w:u w:val="single"/>
        </w:rPr>
        <w:t>郭滌</w:t>
      </w:r>
      <w:proofErr w:type="gramStart"/>
      <w:r w:rsidRPr="002B3F88">
        <w:rPr>
          <w:rFonts w:ascii="標楷體" w:eastAsia="標楷體" w:hAnsi="標楷體" w:hint="eastAsia"/>
          <w:szCs w:val="24"/>
          <w:u w:val="single"/>
        </w:rPr>
        <w:t>祐</w:t>
      </w:r>
      <w:proofErr w:type="gramEnd"/>
      <w:r w:rsidRPr="002B3F88">
        <w:rPr>
          <w:rFonts w:ascii="標楷體" w:eastAsia="標楷體" w:hAnsi="標楷體" w:hint="eastAsia"/>
          <w:szCs w:val="24"/>
          <w:u w:val="single"/>
        </w:rPr>
        <w:t>、李清龍</w:t>
      </w:r>
      <w:r w:rsidR="00AA3240">
        <w:rPr>
          <w:rFonts w:ascii="標楷體" w:eastAsia="標楷體" w:hAnsi="標楷體" w:hint="eastAsia"/>
          <w:szCs w:val="24"/>
          <w:u w:val="single"/>
        </w:rPr>
        <w:t>、游象昌</w:t>
      </w:r>
    </w:p>
    <w:p w:rsidR="00843A36" w:rsidRPr="00843A36" w:rsidRDefault="00843A36" w:rsidP="00843A36">
      <w:pPr>
        <w:snapToGrid w:val="0"/>
        <w:rPr>
          <w:rFonts w:ascii="標楷體" w:eastAsia="標楷體" w:hAnsi="標楷體"/>
          <w:szCs w:val="24"/>
          <w:u w:val="single"/>
        </w:rPr>
      </w:pPr>
    </w:p>
    <w:p w:rsidR="00542FC9" w:rsidRPr="00843A36" w:rsidRDefault="00542FC9">
      <w:pPr>
        <w:rPr>
          <w:rFonts w:ascii="標楷體" w:eastAsia="標楷體" w:hAnsi="標楷體"/>
        </w:rPr>
      </w:pPr>
    </w:p>
    <w:sectPr w:rsidR="00542FC9" w:rsidRPr="00843A3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B9" w:rsidRDefault="004A53B9" w:rsidP="008F4EE7">
      <w:r>
        <w:separator/>
      </w:r>
    </w:p>
  </w:endnote>
  <w:endnote w:type="continuationSeparator" w:id="0">
    <w:p w:rsidR="004A53B9" w:rsidRDefault="004A53B9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B9" w:rsidRDefault="004A53B9" w:rsidP="008F4EE7">
      <w:r>
        <w:separator/>
      </w:r>
    </w:p>
  </w:footnote>
  <w:footnote w:type="continuationSeparator" w:id="0">
    <w:p w:rsidR="004A53B9" w:rsidRDefault="004A53B9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E586A"/>
    <w:rsid w:val="00132EEE"/>
    <w:rsid w:val="001617E6"/>
    <w:rsid w:val="001A7814"/>
    <w:rsid w:val="001D3409"/>
    <w:rsid w:val="00216BA3"/>
    <w:rsid w:val="00242C33"/>
    <w:rsid w:val="002A4635"/>
    <w:rsid w:val="002C6969"/>
    <w:rsid w:val="003A7CCA"/>
    <w:rsid w:val="003D30EA"/>
    <w:rsid w:val="003E4BB9"/>
    <w:rsid w:val="003F4C37"/>
    <w:rsid w:val="004310A3"/>
    <w:rsid w:val="00432632"/>
    <w:rsid w:val="00453567"/>
    <w:rsid w:val="00474578"/>
    <w:rsid w:val="004A53B9"/>
    <w:rsid w:val="004B7986"/>
    <w:rsid w:val="004D37EF"/>
    <w:rsid w:val="00531454"/>
    <w:rsid w:val="00542FC9"/>
    <w:rsid w:val="00597CD9"/>
    <w:rsid w:val="005B242E"/>
    <w:rsid w:val="00604ECE"/>
    <w:rsid w:val="00623577"/>
    <w:rsid w:val="00674167"/>
    <w:rsid w:val="006B4A79"/>
    <w:rsid w:val="006B5963"/>
    <w:rsid w:val="006F59C5"/>
    <w:rsid w:val="006F7760"/>
    <w:rsid w:val="00726FC4"/>
    <w:rsid w:val="0073634A"/>
    <w:rsid w:val="00737521"/>
    <w:rsid w:val="007A43EC"/>
    <w:rsid w:val="007F7042"/>
    <w:rsid w:val="0080479F"/>
    <w:rsid w:val="008136E0"/>
    <w:rsid w:val="00835C3C"/>
    <w:rsid w:val="00843A36"/>
    <w:rsid w:val="008766C8"/>
    <w:rsid w:val="008F4EE7"/>
    <w:rsid w:val="0094060D"/>
    <w:rsid w:val="00976F11"/>
    <w:rsid w:val="009C43A4"/>
    <w:rsid w:val="00A06F5C"/>
    <w:rsid w:val="00A25525"/>
    <w:rsid w:val="00A42CDE"/>
    <w:rsid w:val="00A67F8B"/>
    <w:rsid w:val="00A77DA2"/>
    <w:rsid w:val="00A94484"/>
    <w:rsid w:val="00AA3240"/>
    <w:rsid w:val="00AA5E4F"/>
    <w:rsid w:val="00AB31A3"/>
    <w:rsid w:val="00AF4E62"/>
    <w:rsid w:val="00B00616"/>
    <w:rsid w:val="00B950BB"/>
    <w:rsid w:val="00BA5CE0"/>
    <w:rsid w:val="00BC14A1"/>
    <w:rsid w:val="00C34E51"/>
    <w:rsid w:val="00C67A40"/>
    <w:rsid w:val="00C8520E"/>
    <w:rsid w:val="00C86A9D"/>
    <w:rsid w:val="00C87590"/>
    <w:rsid w:val="00CD4462"/>
    <w:rsid w:val="00CF4DE2"/>
    <w:rsid w:val="00D04A02"/>
    <w:rsid w:val="00D3124D"/>
    <w:rsid w:val="00D53259"/>
    <w:rsid w:val="00D65221"/>
    <w:rsid w:val="00D85944"/>
    <w:rsid w:val="00D95CDE"/>
    <w:rsid w:val="00DC1CDA"/>
    <w:rsid w:val="00DD08F8"/>
    <w:rsid w:val="00DE4E61"/>
    <w:rsid w:val="00E059F0"/>
    <w:rsid w:val="00E25705"/>
    <w:rsid w:val="00E57D15"/>
    <w:rsid w:val="00EC683B"/>
    <w:rsid w:val="00ED2B5F"/>
    <w:rsid w:val="00ED3980"/>
    <w:rsid w:val="00EF664B"/>
    <w:rsid w:val="00F154CB"/>
    <w:rsid w:val="00F82AB6"/>
    <w:rsid w:val="00FA0970"/>
    <w:rsid w:val="00FA7FBB"/>
    <w:rsid w:val="00FB4DF6"/>
    <w:rsid w:val="00FD4B8A"/>
    <w:rsid w:val="00FD7220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AEAF58"/>
  <w15:chartTrackingRefBased/>
  <w15:docId w15:val="{B2ADF7FA-2499-4209-819B-E600B10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預設值"/>
    <w:rsid w:val="00FD4B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32"/>
      <w:szCs w:val="32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226</Characters>
  <Application>Microsoft Office Word</Application>
  <DocSecurity>0</DocSecurity>
  <Lines>1</Lines>
  <Paragraphs>2</Paragraphs>
  <ScaleCrop>false</ScaleCrop>
  <Company>JC-TEAM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長枝 林</cp:lastModifiedBy>
  <cp:revision>3</cp:revision>
  <cp:lastPrinted>2012-06-06T03:00:00Z</cp:lastPrinted>
  <dcterms:created xsi:type="dcterms:W3CDTF">2024-07-31T04:33:00Z</dcterms:created>
  <dcterms:modified xsi:type="dcterms:W3CDTF">2024-07-31T04:33:00Z</dcterms:modified>
</cp:coreProperties>
</file>